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B8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826B8">
        <w:rPr>
          <w:rFonts w:ascii="Times New Roman" w:eastAsia="Calibri" w:hAnsi="Times New Roman" w:cs="Times New Roman"/>
          <w:b/>
        </w:rPr>
        <w:t xml:space="preserve">Протокол </w:t>
      </w:r>
    </w:p>
    <w:p w:rsidR="00F02FE0" w:rsidRPr="00A826B8" w:rsidRDefault="00806C13" w:rsidP="00332D0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заседания </w:t>
      </w:r>
      <w:r w:rsidR="00A826B8" w:rsidRPr="00A826B8">
        <w:rPr>
          <w:rFonts w:ascii="Times New Roman" w:eastAsia="Calibri" w:hAnsi="Times New Roman" w:cs="Times New Roman"/>
        </w:rPr>
        <w:t xml:space="preserve">общественной </w:t>
      </w:r>
      <w:r w:rsidRPr="00A826B8">
        <w:rPr>
          <w:rFonts w:ascii="Times New Roman" w:eastAsia="Calibri" w:hAnsi="Times New Roman" w:cs="Times New Roman"/>
        </w:rPr>
        <w:t>муниципальной комиссии</w:t>
      </w:r>
      <w:r w:rsidR="00A826B8" w:rsidRPr="00A826B8">
        <w:rPr>
          <w:rFonts w:ascii="Times New Roman" w:eastAsia="Calibri" w:hAnsi="Times New Roman" w:cs="Times New Roman"/>
        </w:rPr>
        <w:t xml:space="preserve"> </w:t>
      </w:r>
      <w:r w:rsidR="00A73268">
        <w:rPr>
          <w:rFonts w:ascii="Times New Roman" w:eastAsia="Calibri" w:hAnsi="Times New Roman" w:cs="Times New Roman"/>
        </w:rPr>
        <w:t>п</w:t>
      </w:r>
      <w:r w:rsidR="008F14AA" w:rsidRPr="008F14AA">
        <w:rPr>
          <w:rFonts w:ascii="Times New Roman" w:eastAsia="Calibri" w:hAnsi="Times New Roman" w:cs="Times New Roman"/>
        </w:rPr>
        <w:t>о</w:t>
      </w:r>
      <w:r w:rsidR="00A73268">
        <w:rPr>
          <w:rFonts w:ascii="Times New Roman" w:eastAsia="Calibri" w:hAnsi="Times New Roman" w:cs="Times New Roman"/>
        </w:rPr>
        <w:t xml:space="preserve"> вопросу утверждения муни</w:t>
      </w:r>
      <w:r w:rsidR="008F14AA">
        <w:rPr>
          <w:rFonts w:ascii="Times New Roman" w:eastAsia="Calibri" w:hAnsi="Times New Roman" w:cs="Times New Roman"/>
        </w:rPr>
        <w:t xml:space="preserve">ципальной программы </w:t>
      </w:r>
      <w:r w:rsidR="008F14AA" w:rsidRPr="008F14AA">
        <w:rPr>
          <w:rFonts w:ascii="Times New Roman" w:eastAsia="Calibri" w:hAnsi="Times New Roman" w:cs="Times New Roman"/>
        </w:rPr>
        <w:t>«Формирование современной комфортной городской среды»</w:t>
      </w:r>
      <w:r w:rsidRPr="00A826B8">
        <w:rPr>
          <w:rFonts w:ascii="Times New Roman" w:eastAsia="Calibri" w:hAnsi="Times New Roman" w:cs="Times New Roman"/>
        </w:rPr>
        <w:t xml:space="preserve"> </w:t>
      </w:r>
    </w:p>
    <w:p w:rsidR="00A826B8" w:rsidRPr="00C259BF" w:rsidRDefault="00A826B8" w:rsidP="00332D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Место проведения</w:t>
      </w:r>
      <w:r w:rsidR="00A826B8" w:rsidRPr="00A826B8">
        <w:rPr>
          <w:rFonts w:ascii="Times New Roman" w:eastAsia="Calibri" w:hAnsi="Times New Roman" w:cs="Times New Roman"/>
        </w:rPr>
        <w:t>: здание администрации городского округа Домодедово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 xml:space="preserve">Адрес: 30-летия Победы пл., 1, Домодедово, </w:t>
      </w:r>
      <w:proofErr w:type="gramStart"/>
      <w:r w:rsidRPr="00A826B8">
        <w:rPr>
          <w:rFonts w:ascii="Times New Roman" w:eastAsia="Calibri" w:hAnsi="Times New Roman" w:cs="Times New Roman"/>
        </w:rPr>
        <w:t>Московская</w:t>
      </w:r>
      <w:proofErr w:type="gramEnd"/>
      <w:r w:rsidRPr="00A826B8">
        <w:rPr>
          <w:rFonts w:ascii="Times New Roman" w:eastAsia="Calibri" w:hAnsi="Times New Roman" w:cs="Times New Roman"/>
        </w:rPr>
        <w:t xml:space="preserve"> обл.</w:t>
      </w:r>
    </w:p>
    <w:p w:rsidR="00A826B8" w:rsidRPr="00A826B8" w:rsidRDefault="00A826B8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</w:rPr>
      </w:pPr>
      <w:r w:rsidRPr="00A826B8">
        <w:rPr>
          <w:rFonts w:ascii="Times New Roman" w:eastAsia="Calibri" w:hAnsi="Times New Roman" w:cs="Times New Roman"/>
        </w:rPr>
        <w:t>Дата и время</w:t>
      </w:r>
      <w:r w:rsidRPr="003F574E">
        <w:rPr>
          <w:rFonts w:ascii="Times New Roman" w:eastAsia="Calibri" w:hAnsi="Times New Roman" w:cs="Times New Roman"/>
        </w:rPr>
        <w:t>:</w:t>
      </w:r>
      <w:r w:rsidRPr="00A826B8">
        <w:rPr>
          <w:rFonts w:ascii="Times New Roman" w:eastAsia="Calibri" w:hAnsi="Times New Roman" w:cs="Times New Roman"/>
        </w:rPr>
        <w:t xml:space="preserve"> </w:t>
      </w:r>
      <w:r w:rsidR="007421EE">
        <w:rPr>
          <w:rFonts w:ascii="Times New Roman" w:eastAsia="Calibri" w:hAnsi="Times New Roman" w:cs="Times New Roman"/>
        </w:rPr>
        <w:t>2</w:t>
      </w:r>
      <w:r w:rsidR="00575CC8">
        <w:rPr>
          <w:rFonts w:ascii="Times New Roman" w:eastAsia="Calibri" w:hAnsi="Times New Roman" w:cs="Times New Roman"/>
        </w:rPr>
        <w:t>2</w:t>
      </w:r>
      <w:r w:rsidR="00BF2B6A" w:rsidRPr="006E5B73">
        <w:rPr>
          <w:rFonts w:ascii="Times New Roman" w:eastAsia="Calibri" w:hAnsi="Times New Roman" w:cs="Times New Roman"/>
        </w:rPr>
        <w:t>.</w:t>
      </w:r>
      <w:r w:rsidR="00575CC8">
        <w:rPr>
          <w:rFonts w:ascii="Times New Roman" w:eastAsia="Calibri" w:hAnsi="Times New Roman" w:cs="Times New Roman"/>
        </w:rPr>
        <w:t>10</w:t>
      </w:r>
      <w:r w:rsidRPr="006E5B73">
        <w:rPr>
          <w:rFonts w:ascii="Times New Roman" w:eastAsia="Calibri" w:hAnsi="Times New Roman" w:cs="Times New Roman"/>
        </w:rPr>
        <w:t>.20</w:t>
      </w:r>
      <w:r w:rsidR="007421EE">
        <w:rPr>
          <w:rFonts w:ascii="Times New Roman" w:eastAsia="Calibri" w:hAnsi="Times New Roman" w:cs="Times New Roman"/>
        </w:rPr>
        <w:t>20</w:t>
      </w:r>
      <w:r w:rsidRPr="006E5B73">
        <w:rPr>
          <w:rFonts w:ascii="Times New Roman" w:eastAsia="Calibri" w:hAnsi="Times New Roman" w:cs="Times New Roman"/>
        </w:rPr>
        <w:t>г</w:t>
      </w:r>
      <w:r w:rsidRPr="00A826B8">
        <w:rPr>
          <w:rFonts w:ascii="Times New Roman" w:eastAsia="Calibri" w:hAnsi="Times New Roman" w:cs="Times New Roman"/>
        </w:rPr>
        <w:t>., 15</w:t>
      </w:r>
      <w:r w:rsidRPr="003F574E">
        <w:rPr>
          <w:rFonts w:ascii="Times New Roman" w:eastAsia="Calibri" w:hAnsi="Times New Roman" w:cs="Times New Roman"/>
        </w:rPr>
        <w:t>:00</w:t>
      </w:r>
    </w:p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Присутствовали:</w:t>
      </w:r>
    </w:p>
    <w:tbl>
      <w:tblPr>
        <w:tblStyle w:val="TableNormal"/>
        <w:tblW w:w="9458" w:type="dxa"/>
        <w:tblInd w:w="186" w:type="dxa"/>
        <w:tblLayout w:type="fixed"/>
        <w:tblLook w:val="01E0" w:firstRow="1" w:lastRow="1" w:firstColumn="1" w:lastColumn="1" w:noHBand="0" w:noVBand="0"/>
      </w:tblPr>
      <w:tblGrid>
        <w:gridCol w:w="2513"/>
        <w:gridCol w:w="6945"/>
      </w:tblGrid>
      <w:tr w:rsidR="000B0CA5" w:rsidRPr="00FC3E2F" w:rsidTr="00695D47">
        <w:trPr>
          <w:trHeight w:val="500"/>
        </w:trPr>
        <w:tc>
          <w:tcPr>
            <w:tcW w:w="2513" w:type="dxa"/>
          </w:tcPr>
          <w:p w:rsidR="00A73268" w:rsidRDefault="00A73268" w:rsidP="00B976F1">
            <w:pPr>
              <w:pStyle w:val="TableParagraph"/>
              <w:spacing w:line="241" w:lineRule="exact"/>
              <w:ind w:left="0"/>
              <w:rPr>
                <w:b/>
                <w:lang w:val="ru-RU"/>
              </w:rPr>
            </w:pPr>
          </w:p>
          <w:p w:rsidR="00A73268" w:rsidRPr="00B976F1" w:rsidRDefault="00A73268" w:rsidP="00B976F1">
            <w:pPr>
              <w:pStyle w:val="TableParagraph"/>
              <w:spacing w:line="241" w:lineRule="exact"/>
              <w:ind w:left="0"/>
              <w:rPr>
                <w:lang w:val="ru-RU"/>
              </w:rPr>
            </w:pPr>
            <w:r w:rsidRPr="006E5B73">
              <w:rPr>
                <w:lang w:val="ru-RU"/>
              </w:rPr>
              <w:t xml:space="preserve">                    </w:t>
            </w:r>
          </w:p>
          <w:p w:rsidR="000B0CA5" w:rsidRPr="008F14AA" w:rsidRDefault="000B0CA5" w:rsidP="00847503">
            <w:pPr>
              <w:pStyle w:val="TableParagraph"/>
              <w:spacing w:line="241" w:lineRule="exact"/>
              <w:ind w:left="115"/>
              <w:rPr>
                <w:b/>
                <w:lang w:val="ru-RU"/>
              </w:rPr>
            </w:pPr>
            <w:r w:rsidRPr="008F14AA">
              <w:rPr>
                <w:b/>
                <w:lang w:val="ru-RU"/>
              </w:rPr>
              <w:t>Заместитель председателя комиссии</w:t>
            </w:r>
          </w:p>
        </w:tc>
        <w:tc>
          <w:tcPr>
            <w:tcW w:w="6945" w:type="dxa"/>
          </w:tcPr>
          <w:p w:rsidR="000B0CA5" w:rsidRPr="00B07566" w:rsidRDefault="000B0CA5" w:rsidP="00A73268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</w:p>
        </w:tc>
      </w:tr>
      <w:tr w:rsidR="000B0CA5" w:rsidRPr="00FC3E2F" w:rsidTr="00695D47">
        <w:trPr>
          <w:trHeight w:val="26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Калямина Т.Н.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0B0CA5" w:rsidRPr="00032D10" w:rsidRDefault="000B0CA5" w:rsidP="00C35FD3">
            <w:pPr>
              <w:pStyle w:val="TableParagraph"/>
              <w:spacing w:line="238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администрации</w:t>
            </w:r>
          </w:p>
        </w:tc>
      </w:tr>
      <w:tr w:rsidR="000B0CA5" w:rsidRPr="00FC3E2F" w:rsidTr="00695D47">
        <w:trPr>
          <w:trHeight w:val="75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  <w:rPr>
                <w:b/>
                <w:lang w:val="ru-RU"/>
              </w:rPr>
            </w:pPr>
            <w:r w:rsidRPr="00032D10">
              <w:rPr>
                <w:b/>
                <w:lang w:val="ru-RU"/>
              </w:rPr>
              <w:t>Секретарь комиссии</w:t>
            </w:r>
          </w:p>
          <w:p w:rsidR="000B0CA5" w:rsidRPr="00032D10" w:rsidRDefault="00695D47" w:rsidP="00847503">
            <w:pPr>
              <w:pStyle w:val="TableParagraph"/>
              <w:spacing w:before="7" w:line="240" w:lineRule="auto"/>
              <w:ind w:left="115"/>
              <w:rPr>
                <w:lang w:val="ru-RU"/>
              </w:rPr>
            </w:pPr>
            <w:r>
              <w:rPr>
                <w:lang w:val="ru-RU"/>
              </w:rPr>
              <w:t>Кожемякова А.Ю.</w:t>
            </w:r>
          </w:p>
        </w:tc>
        <w:tc>
          <w:tcPr>
            <w:tcW w:w="6945" w:type="dxa"/>
          </w:tcPr>
          <w:p w:rsidR="00695D47" w:rsidRDefault="00695D47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</w:p>
          <w:p w:rsidR="000B0CA5" w:rsidRPr="00032D10" w:rsidRDefault="000B0CA5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0B0CA5" w:rsidRPr="00FC3E2F" w:rsidTr="00695D47">
        <w:trPr>
          <w:trHeight w:val="583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spacing w:line="240" w:lineRule="exact"/>
              <w:ind w:left="115"/>
              <w:rPr>
                <w:b/>
              </w:rPr>
            </w:pPr>
            <w:r w:rsidRPr="00032D10">
              <w:rPr>
                <w:b/>
              </w:rPr>
              <w:t>Члены комиссии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0B0CA5" w:rsidRPr="00FC3E2F" w:rsidTr="00695D47">
        <w:trPr>
          <w:trHeight w:val="381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Гамуза С.Г.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</w:p>
        </w:tc>
      </w:tr>
      <w:tr w:rsidR="000B0CA5" w:rsidRPr="00FC3E2F" w:rsidTr="00695D47">
        <w:trPr>
          <w:trHeight w:val="415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  <w:rPr>
                <w:lang w:val="ru-RU"/>
              </w:rPr>
            </w:pPr>
            <w:r w:rsidRPr="00032D10">
              <w:rPr>
                <w:lang w:val="ru-RU"/>
              </w:rPr>
              <w:t>Сидоренко Е.М.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42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Начальник отдела благоустройства Управления жилищно-коммунального хозяйства администрации</w:t>
            </w:r>
          </w:p>
        </w:tc>
      </w:tr>
      <w:tr w:rsidR="000B0CA5" w:rsidRPr="00FC3E2F" w:rsidTr="00695D47">
        <w:trPr>
          <w:trHeight w:val="76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Белухин Г.А.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37" w:lineRule="exact"/>
              <w:ind w:left="0"/>
              <w:rPr>
                <w:lang w:val="ru-RU"/>
              </w:rPr>
            </w:pPr>
            <w:r w:rsidRPr="00032D10">
              <w:rPr>
                <w:lang w:val="ru-RU"/>
              </w:rPr>
              <w:t>Начальник службы</w:t>
            </w:r>
            <w:r>
              <w:rPr>
                <w:lang w:val="ru-RU"/>
              </w:rPr>
              <w:t xml:space="preserve"> главного архитектора</w:t>
            </w:r>
            <w:r w:rsidRPr="00032D10">
              <w:rPr>
                <w:lang w:val="ru-RU"/>
              </w:rPr>
              <w:t xml:space="preserve"> </w:t>
            </w:r>
            <w:proofErr w:type="gramStart"/>
            <w:r w:rsidRPr="00032D10">
              <w:rPr>
                <w:lang w:val="ru-RU"/>
              </w:rPr>
              <w:t>–</w:t>
            </w:r>
            <w:r>
              <w:rPr>
                <w:lang w:val="ru-RU"/>
              </w:rPr>
              <w:t>г</w:t>
            </w:r>
            <w:proofErr w:type="gramEnd"/>
            <w:r w:rsidRPr="00032D10">
              <w:rPr>
                <w:lang w:val="ru-RU"/>
              </w:rPr>
              <w:t>лавный архитектор службы главного архитектора</w:t>
            </w:r>
          </w:p>
        </w:tc>
      </w:tr>
      <w:tr w:rsidR="000B0CA5" w:rsidRPr="00FC3E2F" w:rsidTr="00695D47">
        <w:trPr>
          <w:trHeight w:val="76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Трифонов В.В.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before="12" w:line="250" w:lineRule="exact"/>
              <w:ind w:left="0" w:right="112"/>
              <w:rPr>
                <w:lang w:val="ru-RU"/>
              </w:rPr>
            </w:pPr>
            <w:r w:rsidRPr="00032D10">
              <w:rPr>
                <w:lang w:val="ru-RU"/>
              </w:rPr>
              <w:t>Начальник Управления строительства и городской инфраструктуры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Евсеева И.М.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032D10">
              <w:rPr>
                <w:lang w:val="ru-RU"/>
              </w:rPr>
              <w:t>Председатель комитета по территориальному управлению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Ключникова Л.В.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before="12" w:line="250" w:lineRule="exact"/>
              <w:ind w:left="0" w:right="1144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Центральный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>
              <w:rPr>
                <w:lang w:val="ru-RU"/>
              </w:rPr>
              <w:t>Чистякова</w:t>
            </w:r>
            <w:r w:rsidRPr="00032D10">
              <w:rPr>
                <w:lang w:val="ru-RU"/>
              </w:rPr>
              <w:t xml:space="preserve"> С.</w:t>
            </w:r>
            <w:r>
              <w:rPr>
                <w:lang w:val="ru-RU"/>
              </w:rPr>
              <w:t>А</w:t>
            </w:r>
            <w:r w:rsidRPr="00032D10">
              <w:rPr>
                <w:lang w:val="ru-RU"/>
              </w:rPr>
              <w:t>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Северный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Негорожин Д.С.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39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Западный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Алдонина В.А.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Южный</w:t>
            </w:r>
            <w:r>
              <w:rPr>
                <w:lang w:val="ru-RU"/>
              </w:rPr>
              <w:t xml:space="preserve"> г. Домодедово Комитета по территориальному управлению.</w:t>
            </w:r>
          </w:p>
        </w:tc>
      </w:tr>
      <w:tr w:rsidR="000B0CA5" w:rsidRPr="00DB0B52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Щелокова О.В.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pStyle w:val="TableParagraph"/>
              <w:spacing w:line="248" w:lineRule="exact"/>
              <w:ind w:left="0"/>
              <w:rPr>
                <w:lang w:val="ru-RU"/>
              </w:rPr>
            </w:pPr>
            <w:r w:rsidRPr="009726EC">
              <w:rPr>
                <w:lang w:val="ru-RU"/>
              </w:rPr>
              <w:t>Заместитель начальник</w:t>
            </w:r>
            <w:r>
              <w:rPr>
                <w:lang w:val="ru-RU"/>
              </w:rPr>
              <w:t>а</w:t>
            </w:r>
            <w:r w:rsidRPr="009726EC">
              <w:rPr>
                <w:lang w:val="ru-RU"/>
              </w:rPr>
              <w:t xml:space="preserve"> территориального отдела</w:t>
            </w:r>
            <w:r w:rsidRPr="009726EC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lang w:val="ru-RU"/>
              </w:rPr>
              <w:t>мкр. Авиационный и Востряково</w:t>
            </w:r>
            <w:r w:rsidRPr="00032D10">
              <w:rPr>
                <w:rFonts w:eastAsia="Calibri"/>
                <w:sz w:val="24"/>
                <w:szCs w:val="24"/>
                <w:lang w:val="ru-RU" w:eastAsia="en-GB"/>
              </w:rPr>
              <w:t xml:space="preserve"> </w:t>
            </w:r>
            <w:r>
              <w:rPr>
                <w:lang w:val="ru-RU"/>
              </w:rPr>
              <w:t>г. Домодедово 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Абрамова Е.Б.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аместитель начальника территориального отдела Никитского административного округа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4C3EDB">
              <w:rPr>
                <w:rFonts w:ascii="Times New Roman" w:hAnsi="Times New Roman" w:cs="Times New Roman"/>
                <w:lang w:val="ru-RU"/>
              </w:rPr>
              <w:t>г.о.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Домодедово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Миронов А.И.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Колычевского и Ямского административных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округов г.о. Домодедово 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115"/>
            </w:pPr>
            <w:r w:rsidRPr="00032D10">
              <w:rPr>
                <w:lang w:val="ru-RU"/>
              </w:rPr>
              <w:t>Филина Н.А.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мкр. Белые Столбы и мкр. </w:t>
            </w:r>
            <w:r w:rsidRPr="009726EC">
              <w:rPr>
                <w:rFonts w:ascii="Times New Roman" w:hAnsi="Times New Roman" w:cs="Times New Roman"/>
                <w:lang w:val="ru-RU"/>
              </w:rPr>
              <w:t>Барыбино 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pStyle w:val="TableParagraph"/>
              <w:ind w:left="0"/>
            </w:pPr>
            <w:r>
              <w:rPr>
                <w:lang w:val="ru-RU"/>
              </w:rPr>
              <w:t xml:space="preserve"> </w:t>
            </w:r>
            <w:r w:rsidRPr="00032D10">
              <w:rPr>
                <w:lang w:val="ru-RU"/>
              </w:rPr>
              <w:t>Колиденкова Е.Н.</w:t>
            </w:r>
          </w:p>
        </w:tc>
        <w:tc>
          <w:tcPr>
            <w:tcW w:w="6945" w:type="dxa"/>
          </w:tcPr>
          <w:p w:rsidR="000B0CA5" w:rsidRPr="009726EC" w:rsidRDefault="000B0CA5" w:rsidP="00847503">
            <w:pPr>
              <w:rPr>
                <w:rFonts w:ascii="Times New Roman" w:hAnsi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Лобановского 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и Краснопутьского </w:t>
            </w:r>
            <w:r w:rsidRPr="00541316">
              <w:rPr>
                <w:rFonts w:ascii="Times New Roman" w:hAnsi="Times New Roman" w:cs="Times New Roman"/>
                <w:lang w:val="ru-RU"/>
              </w:rPr>
              <w:t xml:space="preserve">административных округов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lastRenderedPageBreak/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r>
              <w:rPr>
                <w:rFonts w:ascii="Times New Roman" w:hAnsi="Times New Roman"/>
                <w:lang w:val="ru-RU"/>
              </w:rPr>
              <w:lastRenderedPageBreak/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Голенко А.М.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rPr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Заместитель председателя комитета – начальник территориального отдела</w:t>
            </w:r>
            <w:r w:rsidRPr="009726E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Повадинского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и </w:t>
            </w:r>
            <w:proofErr w:type="spellStart"/>
            <w:r w:rsidRPr="00032D10">
              <w:rPr>
                <w:rFonts w:ascii="Times New Roman" w:hAnsi="Times New Roman"/>
                <w:lang w:val="ru-RU"/>
              </w:rPr>
              <w:t>Растуновского</w:t>
            </w:r>
            <w:proofErr w:type="spellEnd"/>
            <w:r w:rsidRPr="00032D10">
              <w:rPr>
                <w:rFonts w:ascii="Times New Roman" w:hAnsi="Times New Roman"/>
                <w:lang w:val="ru-RU"/>
              </w:rPr>
              <w:t xml:space="preserve"> административных округов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hAnsi="Times New Roman" w:cs="Times New Roman"/>
                <w:lang w:val="ru-RU"/>
              </w:rPr>
              <w:t>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Сысоева Н.В.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  <w:r w:rsidRPr="00032D10">
              <w:rPr>
                <w:rFonts w:ascii="Times New Roman" w:eastAsia="Times New Roman" w:hAnsi="Times New Roman" w:cs="Times New Roman"/>
                <w:lang w:val="ru-RU" w:eastAsia="ru-RU" w:bidi="ru-RU"/>
              </w:rPr>
              <w:t>Заместитель начальника территориального отдела Колычевского и Ямского административных округов</w:t>
            </w: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</w:t>
            </w:r>
            <w:r w:rsidRPr="009726EC">
              <w:rPr>
                <w:rFonts w:ascii="Times New Roman" w:hAnsi="Times New Roman" w:cs="Times New Roman"/>
                <w:lang w:val="ru-RU"/>
              </w:rPr>
              <w:t>г.</w:t>
            </w:r>
            <w:r>
              <w:rPr>
                <w:rFonts w:ascii="Times New Roman" w:hAnsi="Times New Roman" w:cs="Times New Roman"/>
                <w:lang w:val="ru-RU"/>
              </w:rPr>
              <w:t xml:space="preserve">о. </w:t>
            </w:r>
            <w:r w:rsidRPr="009726EC">
              <w:rPr>
                <w:rFonts w:ascii="Times New Roman" w:hAnsi="Times New Roman" w:cs="Times New Roman"/>
                <w:lang w:val="ru-RU"/>
              </w:rPr>
              <w:t>Домодедово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316">
              <w:rPr>
                <w:rFonts w:ascii="Times New Roman" w:eastAsia="Times New Roman" w:hAnsi="Times New Roman" w:cs="Times New Roman"/>
                <w:lang w:val="ru-RU" w:eastAsia="ru-RU" w:bidi="ru-RU"/>
              </w:rPr>
              <w:t>Комитета по территориальному управлению.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Pr="00032D10" w:rsidRDefault="000B0CA5" w:rsidP="0084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032D10">
              <w:rPr>
                <w:rFonts w:ascii="Times New Roman" w:hAnsi="Times New Roman"/>
                <w:lang w:val="ru-RU"/>
              </w:rPr>
              <w:t>Сударев О.Н.</w:t>
            </w:r>
          </w:p>
        </w:tc>
        <w:tc>
          <w:tcPr>
            <w:tcW w:w="6945" w:type="dxa"/>
          </w:tcPr>
          <w:p w:rsidR="000B0CA5" w:rsidRPr="00032D10" w:rsidRDefault="000B0CA5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</w:t>
            </w:r>
            <w:r w:rsidRPr="00032D10">
              <w:rPr>
                <w:rFonts w:ascii="Times New Roman" w:hAnsi="Times New Roman"/>
                <w:lang w:val="ru-RU"/>
              </w:rPr>
              <w:t>иректор МБУ «Комбинат благоустройства»</w:t>
            </w:r>
          </w:p>
        </w:tc>
      </w:tr>
      <w:tr w:rsidR="000B0CA5" w:rsidRPr="00FC3E2F" w:rsidTr="00695D47">
        <w:trPr>
          <w:trHeight w:val="510"/>
        </w:trPr>
        <w:tc>
          <w:tcPr>
            <w:tcW w:w="2513" w:type="dxa"/>
          </w:tcPr>
          <w:p w:rsidR="000B0CA5" w:rsidRDefault="000B0CA5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>
              <w:rPr>
                <w:lang w:val="ru-RU"/>
              </w:rPr>
              <w:t xml:space="preserve">  </w:t>
            </w:r>
            <w:r w:rsidRPr="009726EC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695D47" w:rsidRDefault="00695D47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695D47" w:rsidRDefault="00695D47" w:rsidP="00847503">
            <w:pPr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695D47" w:rsidRPr="00A73268" w:rsidRDefault="00695D47" w:rsidP="0084750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 w:bidi="ru-RU"/>
              </w:rPr>
              <w:t xml:space="preserve">  Ширнин М.Ю.</w:t>
            </w:r>
          </w:p>
        </w:tc>
        <w:tc>
          <w:tcPr>
            <w:tcW w:w="6945" w:type="dxa"/>
          </w:tcPr>
          <w:p w:rsidR="000B0CA5" w:rsidRDefault="000B0CA5" w:rsidP="00847503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695D47" w:rsidRDefault="00695D47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695D47" w:rsidRDefault="00695D47" w:rsidP="00695D47">
            <w:pPr>
              <w:rPr>
                <w:rFonts w:ascii="Times New Roman" w:hAnsi="Times New Roman" w:cs="Times New Roman"/>
                <w:lang w:val="ru-RU"/>
              </w:rPr>
            </w:pPr>
            <w:r w:rsidRPr="009726EC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695D47" w:rsidRDefault="00695D47" w:rsidP="00847503">
            <w:pPr>
              <w:rPr>
                <w:rFonts w:ascii="Times New Roman" w:hAnsi="Times New Roman" w:cs="Times New Roman"/>
                <w:lang w:val="ru-RU"/>
              </w:rPr>
            </w:pPr>
          </w:p>
          <w:p w:rsidR="00695D47" w:rsidRPr="009726EC" w:rsidRDefault="00695D47" w:rsidP="00847503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</w:pPr>
          </w:p>
        </w:tc>
      </w:tr>
    </w:tbl>
    <w:p w:rsidR="00806C13" w:rsidRPr="00A826B8" w:rsidRDefault="00806C13" w:rsidP="00806C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eastAsia="Calibri" w:hAnsi="Times New Roman" w:cs="Times New Roman"/>
          <w:u w:val="single"/>
        </w:rPr>
      </w:pPr>
      <w:r w:rsidRPr="00A826B8">
        <w:rPr>
          <w:rFonts w:ascii="Times New Roman" w:eastAsia="Calibri" w:hAnsi="Times New Roman" w:cs="Times New Roman"/>
          <w:u w:val="single"/>
        </w:rPr>
        <w:t>Повестка дня:</w:t>
      </w:r>
    </w:p>
    <w:p w:rsidR="00806C13" w:rsidRPr="00A826B8" w:rsidRDefault="00DA1257" w:rsidP="00DA1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="00A73268">
        <w:rPr>
          <w:rFonts w:ascii="Times New Roman" w:eastAsia="Calibri" w:hAnsi="Times New Roman" w:cs="Times New Roman"/>
        </w:rPr>
        <w:t xml:space="preserve">Итоги </w:t>
      </w:r>
      <w:proofErr w:type="gramStart"/>
      <w:r w:rsidR="00A73268">
        <w:rPr>
          <w:rFonts w:ascii="Times New Roman" w:eastAsia="Calibri" w:hAnsi="Times New Roman" w:cs="Times New Roman"/>
        </w:rPr>
        <w:t>проведения общественного обсуждения проекта муниципальной программы городского округа</w:t>
      </w:r>
      <w:proofErr w:type="gramEnd"/>
      <w:r w:rsidR="00A73268">
        <w:rPr>
          <w:rFonts w:ascii="Times New Roman" w:eastAsia="Calibri" w:hAnsi="Times New Roman" w:cs="Times New Roman"/>
        </w:rPr>
        <w:t xml:space="preserve"> Домодедово «Формирование современной комфортной городской среды»</w:t>
      </w:r>
      <w:r w:rsidR="006E5B73">
        <w:rPr>
          <w:rFonts w:ascii="Times New Roman" w:eastAsia="Calibri" w:hAnsi="Times New Roman" w:cs="Times New Roman"/>
        </w:rPr>
        <w:t xml:space="preserve"> (далее проект муниципальной программы).</w:t>
      </w:r>
    </w:p>
    <w:p w:rsidR="00BD7D3E" w:rsidRDefault="00806C13" w:rsidP="00BD7D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rPr>
          <w:rFonts w:ascii="Times New Roman" w:hAnsi="Times New Roman"/>
        </w:rPr>
      </w:pPr>
      <w:r w:rsidRPr="00A826B8">
        <w:rPr>
          <w:rFonts w:ascii="Times New Roman" w:eastAsia="Calibri" w:hAnsi="Times New Roman" w:cs="Times New Roman"/>
          <w:u w:val="single"/>
        </w:rPr>
        <w:t>Выступил:</w:t>
      </w:r>
      <w:r w:rsidR="00B35219">
        <w:rPr>
          <w:rFonts w:ascii="Times New Roman" w:hAnsi="Times New Roman"/>
        </w:rPr>
        <w:t xml:space="preserve"> </w:t>
      </w:r>
    </w:p>
    <w:p w:rsidR="00C35FD3" w:rsidRDefault="000125A7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E56721">
        <w:rPr>
          <w:rFonts w:ascii="Times New Roman" w:hAnsi="Times New Roman"/>
        </w:rPr>
        <w:t xml:space="preserve">По данному вопросу доложила </w:t>
      </w:r>
      <w:r w:rsidR="00E56721" w:rsidRPr="008F14AA">
        <w:rPr>
          <w:rFonts w:ascii="Times New Roman" w:hAnsi="Times New Roman"/>
        </w:rPr>
        <w:t>Сидоренко Е.М.</w:t>
      </w:r>
      <w:r w:rsidR="00E56721">
        <w:rPr>
          <w:rFonts w:ascii="Times New Roman" w:hAnsi="Times New Roman"/>
        </w:rPr>
        <w:t xml:space="preserve"> - </w:t>
      </w:r>
      <w:r w:rsidR="008F14AA" w:rsidRPr="008F14AA">
        <w:rPr>
          <w:rFonts w:ascii="Times New Roman" w:hAnsi="Times New Roman"/>
        </w:rPr>
        <w:t xml:space="preserve">Начальник отдела благоустройства Управления </w:t>
      </w:r>
      <w:r w:rsidR="00E56721">
        <w:rPr>
          <w:rFonts w:ascii="Times New Roman" w:hAnsi="Times New Roman"/>
        </w:rPr>
        <w:t>жилищно-коммунального хозяйства.</w:t>
      </w:r>
    </w:p>
    <w:p w:rsidR="00E56721" w:rsidRPr="00C35FD3" w:rsidRDefault="00E56721" w:rsidP="00E56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период с </w:t>
      </w:r>
      <w:r w:rsidR="00096B71">
        <w:rPr>
          <w:rFonts w:ascii="Times New Roman" w:hAnsi="Times New Roman"/>
        </w:rPr>
        <w:t>2</w:t>
      </w:r>
      <w:r w:rsidR="00575CC8">
        <w:rPr>
          <w:rFonts w:ascii="Times New Roman" w:hAnsi="Times New Roman"/>
        </w:rPr>
        <w:t>3</w:t>
      </w:r>
      <w:r>
        <w:rPr>
          <w:rFonts w:ascii="Times New Roman" w:hAnsi="Times New Roman"/>
        </w:rPr>
        <w:t>.0</w:t>
      </w:r>
      <w:r w:rsidR="00575CC8">
        <w:rPr>
          <w:rFonts w:ascii="Times New Roman" w:hAnsi="Times New Roman"/>
        </w:rPr>
        <w:t>9</w:t>
      </w:r>
      <w:r>
        <w:rPr>
          <w:rFonts w:ascii="Times New Roman" w:hAnsi="Times New Roman"/>
        </w:rPr>
        <w:t>.20</w:t>
      </w:r>
      <w:r w:rsidR="00096B71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по </w:t>
      </w:r>
      <w:r w:rsidR="00096B71">
        <w:rPr>
          <w:rFonts w:ascii="Times New Roman" w:hAnsi="Times New Roman"/>
        </w:rPr>
        <w:t>2</w:t>
      </w:r>
      <w:r w:rsidR="00575CC8">
        <w:rPr>
          <w:rFonts w:ascii="Times New Roman" w:hAnsi="Times New Roman"/>
        </w:rPr>
        <w:t>2</w:t>
      </w:r>
      <w:r w:rsidR="00096B71">
        <w:rPr>
          <w:rFonts w:ascii="Times New Roman" w:hAnsi="Times New Roman"/>
        </w:rPr>
        <w:t>.</w:t>
      </w:r>
      <w:r w:rsidR="00575CC8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.2019 года проходило общественное обсуждение проекта муниципальной программы. В течение </w:t>
      </w:r>
      <w:proofErr w:type="gramStart"/>
      <w:r>
        <w:rPr>
          <w:rFonts w:ascii="Times New Roman" w:hAnsi="Times New Roman"/>
        </w:rPr>
        <w:t>срока проведения общественного обсуждения</w:t>
      </w:r>
      <w:r w:rsidR="006E5B73">
        <w:rPr>
          <w:rFonts w:ascii="Times New Roman" w:hAnsi="Times New Roman"/>
        </w:rPr>
        <w:t xml:space="preserve"> проекта муниципальной программы замечаний</w:t>
      </w:r>
      <w:proofErr w:type="gramEnd"/>
      <w:r w:rsidR="006E5B73">
        <w:rPr>
          <w:rFonts w:ascii="Times New Roman" w:hAnsi="Times New Roman"/>
        </w:rPr>
        <w:t xml:space="preserve"> и предложений в администрацию городского округа Домодедово не поступало.</w:t>
      </w:r>
    </w:p>
    <w:p w:rsidR="00BD7D3E" w:rsidRDefault="00806C13" w:rsidP="00C35FD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u w:val="single"/>
        </w:rPr>
      </w:pPr>
      <w:r w:rsidRPr="00B75991">
        <w:rPr>
          <w:rFonts w:ascii="Times New Roman" w:eastAsia="Calibri" w:hAnsi="Times New Roman" w:cs="Times New Roman"/>
          <w:u w:val="single"/>
        </w:rPr>
        <w:t>Решили:</w:t>
      </w:r>
    </w:p>
    <w:p w:rsidR="00B861FA" w:rsidRPr="00B861FA" w:rsidRDefault="006E5B73" w:rsidP="00BD7D3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Утвердить проект муниципальной программы</w:t>
      </w: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B976F1" w:rsidRDefault="00B976F1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  <w:r w:rsidRPr="00575CC8">
        <w:rPr>
          <w:rFonts w:ascii="Times New Roman" w:eastAsia="Calibri" w:hAnsi="Times New Roman" w:cs="Times New Roman"/>
        </w:rPr>
        <w:t>Заместитель председателя комиссии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  <w:t xml:space="preserve">            Т.Н. Калямина</w:t>
      </w: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575CC8" w:rsidRDefault="00575CC8">
      <w:pPr>
        <w:spacing w:after="0" w:line="240" w:lineRule="auto"/>
        <w:rPr>
          <w:rFonts w:ascii="Times New Roman" w:eastAsia="Calibri" w:hAnsi="Times New Roman" w:cs="Times New Roman"/>
        </w:rPr>
      </w:pPr>
    </w:p>
    <w:p w:rsidR="00712404" w:rsidRPr="00B75991" w:rsidRDefault="00B976F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</w:t>
      </w:r>
      <w:r w:rsidR="007B68DB" w:rsidRPr="00B75991">
        <w:rPr>
          <w:rFonts w:ascii="Times New Roman" w:eastAsia="Calibri" w:hAnsi="Times New Roman" w:cs="Times New Roman"/>
        </w:rPr>
        <w:t xml:space="preserve">екретарь комиссии                                                                                            </w:t>
      </w:r>
      <w:r w:rsidR="00B861FA">
        <w:rPr>
          <w:rFonts w:ascii="Times New Roman" w:eastAsia="Calibri" w:hAnsi="Times New Roman" w:cs="Times New Roman"/>
        </w:rPr>
        <w:t xml:space="preserve"> </w:t>
      </w:r>
      <w:r w:rsidR="007B68DB" w:rsidRPr="00B75991">
        <w:rPr>
          <w:rFonts w:ascii="Times New Roman" w:eastAsia="Calibri" w:hAnsi="Times New Roman" w:cs="Times New Roman"/>
        </w:rPr>
        <w:t xml:space="preserve"> </w:t>
      </w:r>
      <w:r w:rsidR="00364DF7">
        <w:rPr>
          <w:rFonts w:ascii="Times New Roman" w:eastAsia="Calibri" w:hAnsi="Times New Roman" w:cs="Times New Roman"/>
        </w:rPr>
        <w:t>Коже</w:t>
      </w:r>
      <w:bookmarkStart w:id="0" w:name="_GoBack"/>
      <w:bookmarkEnd w:id="0"/>
      <w:r w:rsidR="00364DF7">
        <w:rPr>
          <w:rFonts w:ascii="Times New Roman" w:eastAsia="Calibri" w:hAnsi="Times New Roman" w:cs="Times New Roman"/>
        </w:rPr>
        <w:t>мякова А</w:t>
      </w:r>
      <w:r w:rsidR="008F14AA" w:rsidRPr="008F14AA">
        <w:rPr>
          <w:rFonts w:ascii="Times New Roman" w:eastAsia="Calibri" w:hAnsi="Times New Roman" w:cs="Times New Roman"/>
        </w:rPr>
        <w:t>.Ю.</w:t>
      </w:r>
    </w:p>
    <w:sectPr w:rsidR="00712404" w:rsidRPr="00B75991" w:rsidSect="00A73268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03"/>
    <w:rsid w:val="000019B6"/>
    <w:rsid w:val="000125A7"/>
    <w:rsid w:val="00014E97"/>
    <w:rsid w:val="00045CB7"/>
    <w:rsid w:val="00096B71"/>
    <w:rsid w:val="000B0CA5"/>
    <w:rsid w:val="00160A38"/>
    <w:rsid w:val="00201170"/>
    <w:rsid w:val="002A1F83"/>
    <w:rsid w:val="00332D03"/>
    <w:rsid w:val="00342725"/>
    <w:rsid w:val="00364DF7"/>
    <w:rsid w:val="003819C5"/>
    <w:rsid w:val="003A2C8C"/>
    <w:rsid w:val="003F574E"/>
    <w:rsid w:val="0046271A"/>
    <w:rsid w:val="0057046F"/>
    <w:rsid w:val="00575CC8"/>
    <w:rsid w:val="00695D47"/>
    <w:rsid w:val="00695DF8"/>
    <w:rsid w:val="006B1CC2"/>
    <w:rsid w:val="006E4166"/>
    <w:rsid w:val="006E5B73"/>
    <w:rsid w:val="00712404"/>
    <w:rsid w:val="007421EE"/>
    <w:rsid w:val="0075351C"/>
    <w:rsid w:val="00795C06"/>
    <w:rsid w:val="007B68DB"/>
    <w:rsid w:val="007E5BB4"/>
    <w:rsid w:val="00806C13"/>
    <w:rsid w:val="00823E24"/>
    <w:rsid w:val="00823FFB"/>
    <w:rsid w:val="008F14AA"/>
    <w:rsid w:val="00982786"/>
    <w:rsid w:val="009D4B6D"/>
    <w:rsid w:val="00A03205"/>
    <w:rsid w:val="00A21571"/>
    <w:rsid w:val="00A45C13"/>
    <w:rsid w:val="00A73268"/>
    <w:rsid w:val="00A826B8"/>
    <w:rsid w:val="00B07566"/>
    <w:rsid w:val="00B35219"/>
    <w:rsid w:val="00B4689C"/>
    <w:rsid w:val="00B70F42"/>
    <w:rsid w:val="00B75991"/>
    <w:rsid w:val="00B8511E"/>
    <w:rsid w:val="00B861FA"/>
    <w:rsid w:val="00B91AF2"/>
    <w:rsid w:val="00B976F1"/>
    <w:rsid w:val="00BD7D3E"/>
    <w:rsid w:val="00BF2B6A"/>
    <w:rsid w:val="00C259BF"/>
    <w:rsid w:val="00C35FD3"/>
    <w:rsid w:val="00D3405E"/>
    <w:rsid w:val="00D64D3B"/>
    <w:rsid w:val="00DA1257"/>
    <w:rsid w:val="00E4182C"/>
    <w:rsid w:val="00E56721"/>
    <w:rsid w:val="00E734E5"/>
    <w:rsid w:val="00F02FE0"/>
    <w:rsid w:val="00F10F39"/>
    <w:rsid w:val="00FA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6</cp:revision>
  <cp:lastPrinted>2019-12-21T09:08:00Z</cp:lastPrinted>
  <dcterms:created xsi:type="dcterms:W3CDTF">2020-09-17T09:00:00Z</dcterms:created>
  <dcterms:modified xsi:type="dcterms:W3CDTF">2020-11-02T12:52:00Z</dcterms:modified>
</cp:coreProperties>
</file>